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BFDC" w14:textId="77777777" w:rsidR="00ED54F1" w:rsidRDefault="00ED54F1" w:rsidP="00ED54F1">
      <w:pPr>
        <w:ind w:left="720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67BF0EB2" w14:textId="77777777" w:rsidR="00ED54F1" w:rsidRDefault="00ED54F1" w:rsidP="00ED54F1">
      <w:pPr>
        <w:ind w:left="720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448E8BE9" w14:textId="3BB34732" w:rsidR="00ED54F1" w:rsidRDefault="00ED54F1" w:rsidP="00941647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ADD">
        <w:rPr>
          <w:rFonts w:ascii="GHEA Grapalat" w:hAnsi="GHEA Grapalat" w:cs="Arial"/>
          <w:sz w:val="20"/>
          <w:szCs w:val="20"/>
          <w:lang w:val="hy-AM"/>
        </w:rPr>
        <w:t>Ս</w:t>
      </w:r>
      <w:r w:rsidRPr="00064ADD"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 w:rsidRPr="00064ADD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064AD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64ADD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ADD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ADD">
        <w:rPr>
          <w:rFonts w:ascii="GHEA Grapalat" w:hAnsi="GHEA Grapalat" w:cs="Arial"/>
          <w:sz w:val="20"/>
          <w:szCs w:val="20"/>
          <w:lang w:val="es-ES"/>
        </w:rPr>
        <w:t>էջի հղումը՝</w:t>
      </w:r>
    </w:p>
    <w:p w14:paraId="162481AB" w14:textId="0BCEAA43" w:rsidR="005462C8" w:rsidRDefault="005462C8">
      <w:pPr>
        <w:rPr>
          <w:lang w:val="hy-AM"/>
        </w:rPr>
      </w:pPr>
    </w:p>
    <w:p w14:paraId="3E551362" w14:textId="77777777" w:rsidR="00FD4A96" w:rsidRPr="00F10D21" w:rsidRDefault="00FD4A96">
      <w:pPr>
        <w:rPr>
          <w:lang w:val="hy-AM"/>
        </w:rPr>
      </w:pPr>
    </w:p>
    <w:p w14:paraId="6115F29C" w14:textId="37F3855F" w:rsidR="00EE5754" w:rsidRPr="00512F0E" w:rsidRDefault="00EE5754">
      <w:pPr>
        <w:rPr>
          <w:rFonts w:ascii="GHEA Grapalat" w:hAnsi="GHEA Grapalat" w:cs="Calibri"/>
          <w:sz w:val="22"/>
          <w:szCs w:val="22"/>
          <w:lang w:val="hy-AM"/>
        </w:rPr>
      </w:pPr>
      <w:r w:rsidRPr="00941647">
        <w:rPr>
          <w:rFonts w:ascii="GHEA Grapalat" w:hAnsi="GHEA Grapalat"/>
          <w:sz w:val="22"/>
          <w:szCs w:val="22"/>
          <w:lang w:val="hy-AM"/>
        </w:rPr>
        <w:t>«</w:t>
      </w:r>
      <w:r w:rsidR="00941647" w:rsidRPr="00941647">
        <w:rPr>
          <w:rFonts w:ascii="GHEA Grapalat" w:hAnsi="GHEA Grapalat" w:cs="Sylfaen"/>
          <w:sz w:val="22"/>
          <w:szCs w:val="22"/>
          <w:lang w:val="hy-AM"/>
        </w:rPr>
        <w:t>Ատեքս Գրուպ</w:t>
      </w:r>
      <w:r w:rsidRPr="00941647">
        <w:rPr>
          <w:rFonts w:ascii="GHEA Grapalat" w:hAnsi="GHEA Grapalat" w:cs="Calibri"/>
          <w:sz w:val="22"/>
          <w:szCs w:val="22"/>
          <w:lang w:val="hy-AM"/>
        </w:rPr>
        <w:t>»</w:t>
      </w:r>
      <w:r w:rsidRPr="00512F0E">
        <w:rPr>
          <w:rFonts w:ascii="GHEA Grapalat" w:hAnsi="GHEA Grapalat" w:cs="Calibri"/>
          <w:sz w:val="22"/>
          <w:szCs w:val="22"/>
          <w:lang w:val="hy-AM"/>
        </w:rPr>
        <w:t>ՍՊԸ</w:t>
      </w:r>
    </w:p>
    <w:p w14:paraId="0949E007" w14:textId="419DE2E3" w:rsidR="00F10D21" w:rsidRPr="00F10D21" w:rsidRDefault="00F10D21">
      <w:pPr>
        <w:rPr>
          <w:lang w:val="hy-AM"/>
        </w:rPr>
      </w:pPr>
      <w:r w:rsidRPr="00F10D21">
        <w:rPr>
          <w:lang w:val="hy-AM"/>
        </w:rPr>
        <w:t xml:space="preserve"> </w:t>
      </w:r>
    </w:p>
    <w:p w14:paraId="127BCB43" w14:textId="70ECBDA8" w:rsidR="00EE5754" w:rsidRDefault="00941647">
      <w:pPr>
        <w:rPr>
          <w:lang w:val="hy-AM"/>
        </w:rPr>
      </w:pPr>
      <w:hyperlink r:id="rId5" w:history="1">
        <w:r w:rsidRPr="0033588F">
          <w:rPr>
            <w:rStyle w:val="a3"/>
            <w:lang w:val="hy-AM"/>
          </w:rPr>
          <w:t xml:space="preserve"> </w:t>
        </w:r>
        <w:r w:rsidRPr="0033588F">
          <w:rPr>
            <w:rStyle w:val="a3"/>
            <w:lang w:val="hy-AM"/>
          </w:rPr>
          <w:t>https://old.e-register.am/am/companies/1618241/declaration/5c6adfd3-3cef-48fa-803a-150cc348ccb1</w:t>
        </w:r>
        <w:r w:rsidRPr="0033588F">
          <w:rPr>
            <w:rStyle w:val="a3"/>
            <w:lang w:val="hy-AM"/>
          </w:rPr>
          <w:t xml:space="preserve"> </w:t>
        </w:r>
      </w:hyperlink>
    </w:p>
    <w:p w14:paraId="4900BF7F" w14:textId="77777777" w:rsidR="00512F0E" w:rsidRPr="00512F0E" w:rsidRDefault="00512F0E">
      <w:pPr>
        <w:rPr>
          <w:lang w:val="hy-AM"/>
        </w:rPr>
      </w:pPr>
    </w:p>
    <w:p w14:paraId="7EA291F4" w14:textId="77777777" w:rsidR="00FD4A96" w:rsidRPr="00FD4A96" w:rsidRDefault="00FD4A96" w:rsidP="00FD4A96">
      <w:pPr>
        <w:rPr>
          <w:rFonts w:ascii="GHEA Grapalat" w:hAnsi="GHEA Grapalat" w:cs="Calibri"/>
          <w:lang w:val="es-ES"/>
        </w:rPr>
      </w:pPr>
    </w:p>
    <w:p w14:paraId="5146440D" w14:textId="59F8478D" w:rsidR="004C10BD" w:rsidRDefault="004C10BD">
      <w:pPr>
        <w:rPr>
          <w:rFonts w:ascii="GHEA Grapalat" w:hAnsi="GHEA Grapalat"/>
          <w:lang w:val="es-ES"/>
        </w:rPr>
      </w:pPr>
    </w:p>
    <w:p w14:paraId="1A14D082" w14:textId="77777777" w:rsidR="004C10BD" w:rsidRDefault="004C10BD">
      <w:pPr>
        <w:rPr>
          <w:rFonts w:ascii="GHEA Grapalat" w:hAnsi="GHEA Grapalat"/>
          <w:lang w:val="es-ES"/>
        </w:rPr>
      </w:pPr>
    </w:p>
    <w:p w14:paraId="56789A72" w14:textId="77777777" w:rsidR="004C10BD" w:rsidRDefault="004C10BD">
      <w:pPr>
        <w:rPr>
          <w:rFonts w:ascii="GHEA Grapalat" w:hAnsi="GHEA Grapalat"/>
          <w:lang w:val="es-ES"/>
        </w:rPr>
      </w:pPr>
    </w:p>
    <w:sectPr w:rsidR="004C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55BB"/>
    <w:multiLevelType w:val="hybridMultilevel"/>
    <w:tmpl w:val="A25E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E7CDA"/>
    <w:multiLevelType w:val="hybridMultilevel"/>
    <w:tmpl w:val="CF360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1087"/>
    <w:multiLevelType w:val="hybridMultilevel"/>
    <w:tmpl w:val="7356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B0FF1"/>
    <w:multiLevelType w:val="hybridMultilevel"/>
    <w:tmpl w:val="7356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1"/>
    <w:rsid w:val="00044A02"/>
    <w:rsid w:val="000C4AE5"/>
    <w:rsid w:val="004C10BD"/>
    <w:rsid w:val="00512F0E"/>
    <w:rsid w:val="005462C8"/>
    <w:rsid w:val="005D0215"/>
    <w:rsid w:val="006E22D9"/>
    <w:rsid w:val="008F40D1"/>
    <w:rsid w:val="00941647"/>
    <w:rsid w:val="00D34858"/>
    <w:rsid w:val="00E23B45"/>
    <w:rsid w:val="00ED54F1"/>
    <w:rsid w:val="00EE5754"/>
    <w:rsid w:val="00F10D21"/>
    <w:rsid w:val="00F212E7"/>
    <w:rsid w:val="00F4658E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C804"/>
  <w15:chartTrackingRefBased/>
  <w15:docId w15:val="{3973E89F-153F-42D6-88D7-DF00BDE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4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48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4A9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D4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/old.e-register.am/am/companies/1618241/declaration/5c6adfd3-3cef-48fa-803a-150cc348ccb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</cp:lastModifiedBy>
  <cp:revision>24</cp:revision>
  <dcterms:created xsi:type="dcterms:W3CDTF">2024-03-28T06:40:00Z</dcterms:created>
  <dcterms:modified xsi:type="dcterms:W3CDTF">2026-06-12T08:25:00Z</dcterms:modified>
</cp:coreProperties>
</file>